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32D" w:rsidRPr="00DB032D" w:rsidRDefault="00DB032D" w:rsidP="00DB03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B032D">
        <w:rPr>
          <w:rFonts w:ascii="Times New Roman" w:eastAsia="Times New Roman" w:hAnsi="Times New Roman" w:cs="Times New Roman"/>
          <w:b/>
          <w:bCs/>
          <w:kern w:val="36"/>
          <w:sz w:val="48"/>
          <w:szCs w:val="48"/>
        </w:rPr>
        <w:t>Poker88 Online: The Complete Guide to an Exciting Online Poker Experience</w:t>
      </w:r>
    </w:p>
    <w:p w:rsidR="00DB032D" w:rsidRPr="00DB032D" w:rsidRDefault="00DB032D" w:rsidP="00DB032D">
      <w:pPr>
        <w:spacing w:before="100" w:beforeAutospacing="1" w:after="100" w:afterAutospacing="1" w:line="240" w:lineRule="auto"/>
        <w:outlineLvl w:val="1"/>
        <w:rPr>
          <w:rFonts w:ascii="Times New Roman" w:eastAsia="Times New Roman" w:hAnsi="Times New Roman" w:cs="Times New Roman"/>
          <w:b/>
          <w:bCs/>
          <w:sz w:val="36"/>
          <w:szCs w:val="36"/>
        </w:rPr>
      </w:pPr>
      <w:r w:rsidRPr="00DB032D">
        <w:rPr>
          <w:rFonts w:ascii="Times New Roman" w:eastAsia="Times New Roman" w:hAnsi="Times New Roman" w:cs="Times New Roman"/>
          <w:b/>
          <w:bCs/>
          <w:sz w:val="36"/>
          <w:szCs w:val="36"/>
        </w:rPr>
        <w:t>Introduction</w:t>
      </w:r>
    </w:p>
    <w:p w:rsidR="00DB032D" w:rsidRDefault="00DB032D" w:rsidP="00DB032D">
      <w:pPr>
        <w:spacing w:before="100" w:beforeAutospacing="1" w:after="100" w:afterAutospacing="1" w:line="240" w:lineRule="auto"/>
        <w:rPr>
          <w:rFonts w:ascii="Times New Roman" w:eastAsia="Times New Roman" w:hAnsi="Times New Roman" w:cs="Times New Roman"/>
          <w:sz w:val="24"/>
          <w:szCs w:val="24"/>
        </w:rPr>
      </w:pPr>
      <w:r w:rsidRPr="00DB032D">
        <w:rPr>
          <w:rFonts w:ascii="Times New Roman" w:eastAsia="Times New Roman" w:hAnsi="Times New Roman" w:cs="Times New Roman"/>
          <w:sz w:val="24"/>
          <w:szCs w:val="24"/>
        </w:rPr>
        <w:t>Poker88 Online has become one of the popular names among online poker enthusiasts who enjoy competitive gameplay, modern features, and convenient access from various devices. Whether you are a beginner looking to understand the basics or an experienced player seeking new challenges, Poker88 Online provides an engaging environment where strategy, patience, and skill come together. The platform is designed to deliver a smooth gaming experience while offering multiple poker variants, secure transactions, and user-</w:t>
      </w:r>
      <w:hyperlink r:id="rId4" w:tgtFrame="_blank" w:history="1">
        <w:r>
          <w:rPr>
            <w:rStyle w:val="Hyperlink"/>
            <w:rFonts w:ascii="Arial" w:hAnsi="Arial" w:cs="Arial"/>
            <w:color w:val="1155CC"/>
            <w:sz w:val="20"/>
            <w:szCs w:val="20"/>
          </w:rPr>
          <w:t>Poker88</w:t>
        </w:r>
      </w:hyperlink>
      <w:r>
        <w:rPr>
          <w:rFonts w:ascii="Arial" w:hAnsi="Arial" w:cs="Arial"/>
          <w:color w:val="1155CC"/>
          <w:sz w:val="20"/>
          <w:szCs w:val="20"/>
          <w:u w:val="single"/>
        </w:rPr>
        <w:t xml:space="preserve"> </w:t>
      </w:r>
      <w:r w:rsidRPr="00DB032D">
        <w:rPr>
          <w:rFonts w:ascii="Times New Roman" w:eastAsia="Times New Roman" w:hAnsi="Times New Roman" w:cs="Times New Roman"/>
          <w:sz w:val="24"/>
          <w:szCs w:val="24"/>
        </w:rPr>
        <w:t>navigation. As online gaming continues to grow worldwide, Poker88 Online remains a preferred choice for players who value reliability and entertainment.</w:t>
      </w:r>
    </w:p>
    <w:p w:rsidR="00DB032D" w:rsidRPr="00DB032D" w:rsidRDefault="00DB032D" w:rsidP="00DB032D">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4A5A7750" wp14:editId="05E0EE60">
            <wp:extent cx="5943600" cy="257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578100"/>
                    </a:xfrm>
                    <a:prstGeom prst="rect">
                      <a:avLst/>
                    </a:prstGeom>
                  </pic:spPr>
                </pic:pic>
              </a:graphicData>
            </a:graphic>
          </wp:inline>
        </w:drawing>
      </w:r>
    </w:p>
    <w:p w:rsidR="00DB032D" w:rsidRPr="00DB032D" w:rsidRDefault="00DB032D" w:rsidP="00DB032D">
      <w:pPr>
        <w:spacing w:before="100" w:beforeAutospacing="1" w:after="100" w:afterAutospacing="1" w:line="240" w:lineRule="auto"/>
        <w:outlineLvl w:val="1"/>
        <w:rPr>
          <w:rFonts w:ascii="Times New Roman" w:eastAsia="Times New Roman" w:hAnsi="Times New Roman" w:cs="Times New Roman"/>
          <w:b/>
          <w:bCs/>
          <w:sz w:val="36"/>
          <w:szCs w:val="36"/>
        </w:rPr>
      </w:pPr>
      <w:r w:rsidRPr="00DB032D">
        <w:rPr>
          <w:rFonts w:ascii="Times New Roman" w:eastAsia="Times New Roman" w:hAnsi="Times New Roman" w:cs="Times New Roman"/>
          <w:b/>
          <w:bCs/>
          <w:sz w:val="36"/>
          <w:szCs w:val="36"/>
        </w:rPr>
        <w:t>Why Poker88 Online Is Popular</w:t>
      </w:r>
    </w:p>
    <w:p w:rsidR="00DB032D" w:rsidRPr="00DB032D" w:rsidRDefault="00DB032D" w:rsidP="00DB032D">
      <w:pPr>
        <w:spacing w:before="100" w:beforeAutospacing="1" w:after="100" w:afterAutospacing="1" w:line="240" w:lineRule="auto"/>
        <w:rPr>
          <w:rFonts w:ascii="Times New Roman" w:eastAsia="Times New Roman" w:hAnsi="Times New Roman" w:cs="Times New Roman"/>
          <w:sz w:val="24"/>
          <w:szCs w:val="24"/>
        </w:rPr>
      </w:pPr>
      <w:r w:rsidRPr="00DB032D">
        <w:rPr>
          <w:rFonts w:ascii="Times New Roman" w:eastAsia="Times New Roman" w:hAnsi="Times New Roman" w:cs="Times New Roman"/>
          <w:sz w:val="24"/>
          <w:szCs w:val="24"/>
        </w:rPr>
        <w:t xml:space="preserve">One of the biggest reasons behind the popularity of Poker88 Online is its commitment to providing an enjoyable and competitive poker environment. The </w:t>
      </w:r>
      <w:hyperlink r:id="rId6" w:tgtFrame="_blank" w:history="1">
        <w:r>
          <w:rPr>
            <w:rStyle w:val="Hyperlink"/>
            <w:rFonts w:ascii="Arial" w:hAnsi="Arial" w:cs="Arial"/>
            <w:color w:val="1155CC"/>
            <w:sz w:val="20"/>
            <w:szCs w:val="20"/>
          </w:rPr>
          <w:t>Poker88 Online</w:t>
        </w:r>
      </w:hyperlink>
      <w:r>
        <w:rPr>
          <w:rFonts w:ascii="Arial" w:hAnsi="Arial" w:cs="Arial"/>
          <w:color w:val="1155CC"/>
          <w:sz w:val="20"/>
          <w:szCs w:val="20"/>
          <w:u w:val="single"/>
        </w:rPr>
        <w:t xml:space="preserve"> </w:t>
      </w:r>
      <w:r w:rsidRPr="00DB032D">
        <w:rPr>
          <w:rFonts w:ascii="Times New Roman" w:eastAsia="Times New Roman" w:hAnsi="Times New Roman" w:cs="Times New Roman"/>
          <w:sz w:val="24"/>
          <w:szCs w:val="24"/>
        </w:rPr>
        <w:t>offers well-designed tables, responsive gameplay, and a wide selection of tournaments suitable for players with different experience levels. New users can easily register and begin exploring various poker formats, while experienced players can participate in higher-stakes games that test their strategic abilities. The consistent performance and easy accessibility have helped Poker88 Online build a loyal community of players from different regions.</w:t>
      </w:r>
    </w:p>
    <w:p w:rsidR="00DB032D" w:rsidRPr="00DB032D" w:rsidRDefault="00DB032D" w:rsidP="00DB032D">
      <w:pPr>
        <w:spacing w:before="100" w:beforeAutospacing="1" w:after="100" w:afterAutospacing="1" w:line="240" w:lineRule="auto"/>
        <w:outlineLvl w:val="1"/>
        <w:rPr>
          <w:rFonts w:ascii="Times New Roman" w:eastAsia="Times New Roman" w:hAnsi="Times New Roman" w:cs="Times New Roman"/>
          <w:b/>
          <w:bCs/>
          <w:sz w:val="36"/>
          <w:szCs w:val="36"/>
        </w:rPr>
      </w:pPr>
      <w:r w:rsidRPr="00DB032D">
        <w:rPr>
          <w:rFonts w:ascii="Times New Roman" w:eastAsia="Times New Roman" w:hAnsi="Times New Roman" w:cs="Times New Roman"/>
          <w:b/>
          <w:bCs/>
          <w:sz w:val="36"/>
          <w:szCs w:val="36"/>
        </w:rPr>
        <w:t>Wide Variety of Poker Games</w:t>
      </w:r>
    </w:p>
    <w:p w:rsidR="00DB032D" w:rsidRPr="00DB032D" w:rsidRDefault="00DB032D" w:rsidP="00DB032D">
      <w:pPr>
        <w:spacing w:before="100" w:beforeAutospacing="1" w:after="100" w:afterAutospacing="1" w:line="240" w:lineRule="auto"/>
        <w:rPr>
          <w:rFonts w:ascii="Times New Roman" w:eastAsia="Times New Roman" w:hAnsi="Times New Roman" w:cs="Times New Roman"/>
          <w:sz w:val="24"/>
          <w:szCs w:val="24"/>
        </w:rPr>
      </w:pPr>
      <w:r w:rsidRPr="00DB032D">
        <w:rPr>
          <w:rFonts w:ascii="Times New Roman" w:eastAsia="Times New Roman" w:hAnsi="Times New Roman" w:cs="Times New Roman"/>
          <w:sz w:val="24"/>
          <w:szCs w:val="24"/>
        </w:rPr>
        <w:lastRenderedPageBreak/>
        <w:t xml:space="preserve">Poker88 Online features a diverse collection of poker games that </w:t>
      </w:r>
      <w:hyperlink r:id="rId7" w:tgtFrame="_blank" w:history="1">
        <w:r>
          <w:rPr>
            <w:rStyle w:val="Hyperlink"/>
            <w:rFonts w:ascii="Arial" w:hAnsi="Arial" w:cs="Arial"/>
            <w:color w:val="1155CC"/>
            <w:sz w:val="20"/>
            <w:szCs w:val="20"/>
          </w:rPr>
          <w:t xml:space="preserve">Poker88 </w:t>
        </w:r>
        <w:proofErr w:type="spellStart"/>
        <w:r>
          <w:rPr>
            <w:rStyle w:val="Hyperlink"/>
            <w:rFonts w:ascii="Arial" w:hAnsi="Arial" w:cs="Arial"/>
            <w:color w:val="1155CC"/>
            <w:sz w:val="20"/>
            <w:szCs w:val="20"/>
          </w:rPr>
          <w:t>Terpercaya</w:t>
        </w:r>
        <w:proofErr w:type="spellEnd"/>
      </w:hyperlink>
      <w:r>
        <w:rPr>
          <w:rFonts w:ascii="Arial" w:hAnsi="Arial" w:cs="Arial"/>
          <w:color w:val="1155CC"/>
          <w:sz w:val="20"/>
          <w:szCs w:val="20"/>
          <w:u w:val="single"/>
        </w:rPr>
        <w:t xml:space="preserve"> </w:t>
      </w:r>
      <w:r w:rsidRPr="00DB032D">
        <w:rPr>
          <w:rFonts w:ascii="Times New Roman" w:eastAsia="Times New Roman" w:hAnsi="Times New Roman" w:cs="Times New Roman"/>
          <w:sz w:val="24"/>
          <w:szCs w:val="24"/>
        </w:rPr>
        <w:t xml:space="preserve">to different playing styles. Texas </w:t>
      </w:r>
      <w:proofErr w:type="spellStart"/>
      <w:r w:rsidRPr="00DB032D">
        <w:rPr>
          <w:rFonts w:ascii="Times New Roman" w:eastAsia="Times New Roman" w:hAnsi="Times New Roman" w:cs="Times New Roman"/>
          <w:sz w:val="24"/>
          <w:szCs w:val="24"/>
        </w:rPr>
        <w:t>Hold'em</w:t>
      </w:r>
      <w:proofErr w:type="spellEnd"/>
      <w:r w:rsidRPr="00DB032D">
        <w:rPr>
          <w:rFonts w:ascii="Times New Roman" w:eastAsia="Times New Roman" w:hAnsi="Times New Roman" w:cs="Times New Roman"/>
          <w:sz w:val="24"/>
          <w:szCs w:val="24"/>
        </w:rPr>
        <w:t xml:space="preserve"> remains the most popular option, attracting both casual players and seasoned professionals. Players can also explore Omaha Poker and other exciting variations that require different strategies and decision-making skills. Cash games, Sit &amp; Go tournaments, and scheduled competitions provide opportunities for players to choose formats that match their preferences. This variety keeps the gaming experience fresh while allowing users to continuously improve their poker knowledge and techniques.</w:t>
      </w:r>
    </w:p>
    <w:p w:rsidR="00DB032D" w:rsidRPr="00DB032D" w:rsidRDefault="00DB032D" w:rsidP="00DB032D">
      <w:pPr>
        <w:spacing w:before="100" w:beforeAutospacing="1" w:after="100" w:afterAutospacing="1" w:line="240" w:lineRule="auto"/>
        <w:outlineLvl w:val="1"/>
        <w:rPr>
          <w:rFonts w:ascii="Times New Roman" w:eastAsia="Times New Roman" w:hAnsi="Times New Roman" w:cs="Times New Roman"/>
          <w:b/>
          <w:bCs/>
          <w:sz w:val="36"/>
          <w:szCs w:val="36"/>
        </w:rPr>
      </w:pPr>
      <w:r w:rsidRPr="00DB032D">
        <w:rPr>
          <w:rFonts w:ascii="Times New Roman" w:eastAsia="Times New Roman" w:hAnsi="Times New Roman" w:cs="Times New Roman"/>
          <w:b/>
          <w:bCs/>
          <w:sz w:val="36"/>
          <w:szCs w:val="36"/>
        </w:rPr>
        <w:t>User-Friendly Interface and Mobile Compatibility</w:t>
      </w:r>
    </w:p>
    <w:p w:rsidR="00DB032D" w:rsidRPr="00DB032D" w:rsidRDefault="00DB032D" w:rsidP="00DB032D">
      <w:pPr>
        <w:spacing w:before="100" w:beforeAutospacing="1" w:after="100" w:afterAutospacing="1" w:line="240" w:lineRule="auto"/>
        <w:rPr>
          <w:rFonts w:ascii="Times New Roman" w:eastAsia="Times New Roman" w:hAnsi="Times New Roman" w:cs="Times New Roman"/>
          <w:sz w:val="24"/>
          <w:szCs w:val="24"/>
        </w:rPr>
      </w:pPr>
      <w:r w:rsidRPr="00DB032D">
        <w:rPr>
          <w:rFonts w:ascii="Times New Roman" w:eastAsia="Times New Roman" w:hAnsi="Times New Roman" w:cs="Times New Roman"/>
          <w:sz w:val="24"/>
          <w:szCs w:val="24"/>
        </w:rPr>
        <w:t xml:space="preserve">A significant advantage of Poker88 Online is its intuitive interface, which makes navigation simple for both beginners and experienced users. The platform is designed to load quickly, allowing players to move between tables and tournaments without unnecessary delays. Mobile compatibility ensures that users can enjoy their favorite poker games using smartphones or tablets, making it possible to play from virtually </w:t>
      </w:r>
      <w:hyperlink r:id="rId8" w:tgtFrame="_blank" w:history="1">
        <w:r>
          <w:rPr>
            <w:rStyle w:val="Hyperlink"/>
            <w:rFonts w:ascii="Arial" w:hAnsi="Arial" w:cs="Arial"/>
            <w:color w:val="1155CC"/>
            <w:sz w:val="20"/>
            <w:szCs w:val="20"/>
          </w:rPr>
          <w:t>Login Poker88</w:t>
        </w:r>
      </w:hyperlink>
      <w:r>
        <w:rPr>
          <w:rFonts w:ascii="Arial" w:hAnsi="Arial" w:cs="Arial"/>
          <w:color w:val="1155CC"/>
          <w:sz w:val="20"/>
          <w:szCs w:val="20"/>
          <w:u w:val="single"/>
        </w:rPr>
        <w:t xml:space="preserve"> </w:t>
      </w:r>
      <w:r w:rsidRPr="00DB032D">
        <w:rPr>
          <w:rFonts w:ascii="Times New Roman" w:eastAsia="Times New Roman" w:hAnsi="Times New Roman" w:cs="Times New Roman"/>
          <w:sz w:val="24"/>
          <w:szCs w:val="24"/>
        </w:rPr>
        <w:t>with a stable internet connection. Responsive design and optimized performance contribute to a seamless gaming experience across multiple devices.</w:t>
      </w:r>
    </w:p>
    <w:p w:rsidR="00DB032D" w:rsidRPr="00DB032D" w:rsidRDefault="00DB032D" w:rsidP="00DB032D">
      <w:pPr>
        <w:spacing w:before="100" w:beforeAutospacing="1" w:after="100" w:afterAutospacing="1" w:line="240" w:lineRule="auto"/>
        <w:outlineLvl w:val="1"/>
        <w:rPr>
          <w:rFonts w:ascii="Times New Roman" w:eastAsia="Times New Roman" w:hAnsi="Times New Roman" w:cs="Times New Roman"/>
          <w:b/>
          <w:bCs/>
          <w:sz w:val="36"/>
          <w:szCs w:val="36"/>
        </w:rPr>
      </w:pPr>
      <w:r w:rsidRPr="00DB032D">
        <w:rPr>
          <w:rFonts w:ascii="Times New Roman" w:eastAsia="Times New Roman" w:hAnsi="Times New Roman" w:cs="Times New Roman"/>
          <w:b/>
          <w:bCs/>
          <w:sz w:val="36"/>
          <w:szCs w:val="36"/>
        </w:rPr>
        <w:t>Secure Transactions and Fair Gaming</w:t>
      </w:r>
    </w:p>
    <w:p w:rsidR="00DB032D" w:rsidRPr="00DB032D" w:rsidRDefault="00DB032D" w:rsidP="00DB032D">
      <w:pPr>
        <w:spacing w:before="100" w:beforeAutospacing="1" w:after="100" w:afterAutospacing="1" w:line="240" w:lineRule="auto"/>
        <w:rPr>
          <w:rFonts w:ascii="Times New Roman" w:eastAsia="Times New Roman" w:hAnsi="Times New Roman" w:cs="Times New Roman"/>
          <w:sz w:val="24"/>
          <w:szCs w:val="24"/>
        </w:rPr>
      </w:pPr>
      <w:r w:rsidRPr="00DB032D">
        <w:rPr>
          <w:rFonts w:ascii="Times New Roman" w:eastAsia="Times New Roman" w:hAnsi="Times New Roman" w:cs="Times New Roman"/>
          <w:sz w:val="24"/>
          <w:szCs w:val="24"/>
        </w:rPr>
        <w:t xml:space="preserve">Security is an important consideration for every online gaming platform, and Poker88 Online prioritizes protecting user information and financial transactions. Advanced encryption technologies help safeguard personal data while secure payment systems provide reliable deposit and withdrawal options. Fair gaming policies and certified random card </w:t>
      </w:r>
      <w:hyperlink r:id="rId9"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Poker88</w:t>
        </w:r>
      </w:hyperlink>
      <w:r>
        <w:rPr>
          <w:rFonts w:ascii="Arial" w:hAnsi="Arial" w:cs="Arial"/>
          <w:color w:val="1155CC"/>
          <w:sz w:val="20"/>
          <w:szCs w:val="20"/>
          <w:u w:val="single"/>
        </w:rPr>
        <w:t xml:space="preserve"> </w:t>
      </w:r>
      <w:r w:rsidRPr="00DB032D">
        <w:rPr>
          <w:rFonts w:ascii="Times New Roman" w:eastAsia="Times New Roman" w:hAnsi="Times New Roman" w:cs="Times New Roman"/>
          <w:sz w:val="24"/>
          <w:szCs w:val="24"/>
        </w:rPr>
        <w:t>create an environment where every hand is determined by chance rather than manipulation. These security measures help establish trust and confidence among players who value transparency and integrity.</w:t>
      </w:r>
    </w:p>
    <w:p w:rsidR="00DB032D" w:rsidRPr="00DB032D" w:rsidRDefault="00DB032D" w:rsidP="00DB032D">
      <w:pPr>
        <w:spacing w:before="100" w:beforeAutospacing="1" w:after="100" w:afterAutospacing="1" w:line="240" w:lineRule="auto"/>
        <w:outlineLvl w:val="1"/>
        <w:rPr>
          <w:rFonts w:ascii="Times New Roman" w:eastAsia="Times New Roman" w:hAnsi="Times New Roman" w:cs="Times New Roman"/>
          <w:b/>
          <w:bCs/>
          <w:sz w:val="36"/>
          <w:szCs w:val="36"/>
        </w:rPr>
      </w:pPr>
      <w:r w:rsidRPr="00DB032D">
        <w:rPr>
          <w:rFonts w:ascii="Times New Roman" w:eastAsia="Times New Roman" w:hAnsi="Times New Roman" w:cs="Times New Roman"/>
          <w:b/>
          <w:bCs/>
          <w:sz w:val="36"/>
          <w:szCs w:val="36"/>
        </w:rPr>
        <w:t>Bonuses, Promotions, and Reward Programs</w:t>
      </w:r>
    </w:p>
    <w:p w:rsidR="00DB032D" w:rsidRPr="00DB032D" w:rsidRDefault="00DB032D" w:rsidP="00DB032D">
      <w:pPr>
        <w:spacing w:before="100" w:beforeAutospacing="1" w:after="100" w:afterAutospacing="1" w:line="240" w:lineRule="auto"/>
        <w:rPr>
          <w:rFonts w:ascii="Times New Roman" w:eastAsia="Times New Roman" w:hAnsi="Times New Roman" w:cs="Times New Roman"/>
          <w:sz w:val="24"/>
          <w:szCs w:val="24"/>
        </w:rPr>
      </w:pPr>
      <w:r w:rsidRPr="00DB032D">
        <w:rPr>
          <w:rFonts w:ascii="Times New Roman" w:eastAsia="Times New Roman" w:hAnsi="Times New Roman" w:cs="Times New Roman"/>
          <w:sz w:val="24"/>
          <w:szCs w:val="24"/>
        </w:rPr>
        <w:t xml:space="preserve">Poker88 Online regularly introduces attractive promotions that enhance the overall gaming experience. New members may receive welcome bonuses </w:t>
      </w:r>
      <w:hyperlink r:id="rId10" w:tgtFrame="_blank" w:history="1">
        <w:r>
          <w:rPr>
            <w:rStyle w:val="Hyperlink"/>
            <w:rFonts w:ascii="Arial" w:hAnsi="Arial" w:cs="Arial"/>
            <w:color w:val="1155CC"/>
            <w:sz w:val="20"/>
            <w:szCs w:val="20"/>
          </w:rPr>
          <w:t xml:space="preserve">Game </w:t>
        </w:r>
        <w:proofErr w:type="spellStart"/>
        <w:r>
          <w:rPr>
            <w:rStyle w:val="Hyperlink"/>
            <w:rFonts w:ascii="Arial" w:hAnsi="Arial" w:cs="Arial"/>
            <w:color w:val="1155CC"/>
            <w:sz w:val="20"/>
            <w:szCs w:val="20"/>
          </w:rPr>
          <w:t>Kartu</w:t>
        </w:r>
        <w:proofErr w:type="spellEnd"/>
        <w:r>
          <w:rPr>
            <w:rStyle w:val="Hyperlink"/>
            <w:rFonts w:ascii="Arial" w:hAnsi="Arial" w:cs="Arial"/>
            <w:color w:val="1155CC"/>
            <w:sz w:val="20"/>
            <w:szCs w:val="20"/>
          </w:rPr>
          <w:t xml:space="preserve"> Online</w:t>
        </w:r>
      </w:hyperlink>
      <w:r>
        <w:rPr>
          <w:rFonts w:ascii="Arial" w:hAnsi="Arial" w:cs="Arial"/>
          <w:color w:val="1155CC"/>
          <w:sz w:val="20"/>
          <w:szCs w:val="20"/>
          <w:u w:val="single"/>
        </w:rPr>
        <w:t xml:space="preserve"> </w:t>
      </w:r>
      <w:bookmarkStart w:id="0" w:name="_GoBack"/>
      <w:bookmarkEnd w:id="0"/>
      <w:r w:rsidRPr="00DB032D">
        <w:rPr>
          <w:rFonts w:ascii="Times New Roman" w:eastAsia="Times New Roman" w:hAnsi="Times New Roman" w:cs="Times New Roman"/>
          <w:sz w:val="24"/>
          <w:szCs w:val="24"/>
        </w:rPr>
        <w:t>provide additional value when making their initial deposits. Existing players can benefit from reload bonuses, cashback offers, loyalty rewards, referral incentives, and tournament promotions throughout the year. These promotional opportunities allow players to extend their gameplay while maximizing the value of their gaming sessions. Loyalty programs also reward consistent participation by offering exclusive benefits to active members.</w:t>
      </w:r>
    </w:p>
    <w:p w:rsidR="00DB032D" w:rsidRPr="00DB032D" w:rsidRDefault="00DB032D" w:rsidP="00DB032D">
      <w:pPr>
        <w:spacing w:before="100" w:beforeAutospacing="1" w:after="100" w:afterAutospacing="1" w:line="240" w:lineRule="auto"/>
        <w:outlineLvl w:val="1"/>
        <w:rPr>
          <w:rFonts w:ascii="Times New Roman" w:eastAsia="Times New Roman" w:hAnsi="Times New Roman" w:cs="Times New Roman"/>
          <w:b/>
          <w:bCs/>
          <w:sz w:val="36"/>
          <w:szCs w:val="36"/>
        </w:rPr>
      </w:pPr>
      <w:r w:rsidRPr="00DB032D">
        <w:rPr>
          <w:rFonts w:ascii="Times New Roman" w:eastAsia="Times New Roman" w:hAnsi="Times New Roman" w:cs="Times New Roman"/>
          <w:b/>
          <w:bCs/>
          <w:sz w:val="36"/>
          <w:szCs w:val="36"/>
        </w:rPr>
        <w:t>Tips for Success on Poker88 Online</w:t>
      </w:r>
    </w:p>
    <w:p w:rsidR="00DB032D" w:rsidRPr="00DB032D" w:rsidRDefault="00DB032D" w:rsidP="00DB032D">
      <w:pPr>
        <w:spacing w:before="100" w:beforeAutospacing="1" w:after="100" w:afterAutospacing="1" w:line="240" w:lineRule="auto"/>
        <w:rPr>
          <w:rFonts w:ascii="Times New Roman" w:eastAsia="Times New Roman" w:hAnsi="Times New Roman" w:cs="Times New Roman"/>
          <w:sz w:val="24"/>
          <w:szCs w:val="24"/>
        </w:rPr>
      </w:pPr>
      <w:r w:rsidRPr="00DB032D">
        <w:rPr>
          <w:rFonts w:ascii="Times New Roman" w:eastAsia="Times New Roman" w:hAnsi="Times New Roman" w:cs="Times New Roman"/>
          <w:sz w:val="24"/>
          <w:szCs w:val="24"/>
        </w:rPr>
        <w:t xml:space="preserve">Success in online poker requires more than luck. Players should take time to understand poker hand rankings, betting strategies, and bankroll management before participating in competitive games. Observing opponents' betting patterns, avoiding emotional decisions, and maintaining discipline are essential habits that contribute to long-term improvement. Beginners are </w:t>
      </w:r>
      <w:r w:rsidRPr="00DB032D">
        <w:rPr>
          <w:rFonts w:ascii="Times New Roman" w:eastAsia="Times New Roman" w:hAnsi="Times New Roman" w:cs="Times New Roman"/>
          <w:sz w:val="24"/>
          <w:szCs w:val="24"/>
        </w:rPr>
        <w:lastRenderedPageBreak/>
        <w:t>encouraged to start with lower-stakes tables where they can gain valuable experience before advancing to higher-level competitions. Continuous learning and regular practice help players refine their strategies and improve their overall performance.</w:t>
      </w:r>
    </w:p>
    <w:p w:rsidR="00DB032D" w:rsidRPr="00DB032D" w:rsidRDefault="00DB032D" w:rsidP="00DB032D">
      <w:pPr>
        <w:spacing w:before="100" w:beforeAutospacing="1" w:after="100" w:afterAutospacing="1" w:line="240" w:lineRule="auto"/>
        <w:outlineLvl w:val="1"/>
        <w:rPr>
          <w:rFonts w:ascii="Times New Roman" w:eastAsia="Times New Roman" w:hAnsi="Times New Roman" w:cs="Times New Roman"/>
          <w:b/>
          <w:bCs/>
          <w:sz w:val="36"/>
          <w:szCs w:val="36"/>
        </w:rPr>
      </w:pPr>
      <w:r w:rsidRPr="00DB032D">
        <w:rPr>
          <w:rFonts w:ascii="Times New Roman" w:eastAsia="Times New Roman" w:hAnsi="Times New Roman" w:cs="Times New Roman"/>
          <w:b/>
          <w:bCs/>
          <w:sz w:val="36"/>
          <w:szCs w:val="36"/>
        </w:rPr>
        <w:t>Conclusion</w:t>
      </w:r>
    </w:p>
    <w:p w:rsidR="00011047" w:rsidRPr="00DB032D" w:rsidRDefault="00DB032D" w:rsidP="00DB032D">
      <w:pPr>
        <w:spacing w:before="100" w:beforeAutospacing="1" w:after="100" w:afterAutospacing="1" w:line="240" w:lineRule="auto"/>
        <w:rPr>
          <w:rFonts w:ascii="Times New Roman" w:eastAsia="Times New Roman" w:hAnsi="Times New Roman" w:cs="Times New Roman"/>
          <w:sz w:val="24"/>
          <w:szCs w:val="24"/>
        </w:rPr>
      </w:pPr>
      <w:r w:rsidRPr="00DB032D">
        <w:rPr>
          <w:rFonts w:ascii="Times New Roman" w:eastAsia="Times New Roman" w:hAnsi="Times New Roman" w:cs="Times New Roman"/>
          <w:sz w:val="24"/>
          <w:szCs w:val="24"/>
        </w:rPr>
        <w:t>Poker88 Online continues to attract poker enthusiasts by combining exciting gameplay, secure technology, multiple game variations, and rewarding promotions in a convenient online platform. Its user-friendly interface, reliable performance, and commitment to fair gaming make it an appealing destination for both newcomers and experienced poker players. By practicing responsible gaming, developing solid strategies, and choosing games that match their skill level, players can enjoy an entertaining and competitive poker experience. Whether playing casually or aiming to improve poker skills, Poker88 Online offers a comprehensive environment that meets the expectations of today's online gaming community.</w:t>
      </w:r>
    </w:p>
    <w:sectPr w:rsidR="00011047" w:rsidRPr="00DB0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2D"/>
    <w:rsid w:val="00011047"/>
    <w:rsid w:val="0060590F"/>
    <w:rsid w:val="00DB032D"/>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84040-B083-487E-87A2-298D96C7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03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03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3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032D"/>
    <w:rPr>
      <w:rFonts w:ascii="Times New Roman" w:eastAsia="Times New Roman" w:hAnsi="Times New Roman" w:cs="Times New Roman"/>
      <w:b/>
      <w:bCs/>
      <w:sz w:val="36"/>
      <w:szCs w:val="36"/>
    </w:rPr>
  </w:style>
  <w:style w:type="paragraph" w:customStyle="1" w:styleId="isselectedend">
    <w:name w:val="isselectedend"/>
    <w:basedOn w:val="Normal"/>
    <w:rsid w:val="00DB03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B03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03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8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lasnwa.com/" TargetMode="External"/><Relationship Id="rId3" Type="http://schemas.openxmlformats.org/officeDocument/2006/relationships/webSettings" Target="webSettings.xml"/><Relationship Id="rId7" Type="http://schemas.openxmlformats.org/officeDocument/2006/relationships/hyperlink" Target="https://bellasnw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llasnwa.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bellasnwa.com/" TargetMode="External"/><Relationship Id="rId4" Type="http://schemas.openxmlformats.org/officeDocument/2006/relationships/hyperlink" Target="https://bellasnwa.com/" TargetMode="External"/><Relationship Id="rId9" Type="http://schemas.openxmlformats.org/officeDocument/2006/relationships/hyperlink" Target="https://bellasn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2026-07-13T16:11:00Z</dcterms:created>
  <dcterms:modified xsi:type="dcterms:W3CDTF">2026-07-13T16:13:00Z</dcterms:modified>
</cp:coreProperties>
</file>