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C1" w:rsidRPr="00AC1DC1" w:rsidRDefault="00AC1DC1" w:rsidP="00AC1DC1">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AC1DC1">
        <w:rPr>
          <w:rFonts w:ascii="Times New Roman" w:eastAsia="Times New Roman" w:hAnsi="Times New Roman" w:cs="Times New Roman"/>
          <w:b/>
          <w:bCs/>
          <w:kern w:val="36"/>
          <w:sz w:val="48"/>
          <w:szCs w:val="48"/>
        </w:rPr>
        <w:t>DragonSlot</w:t>
      </w:r>
      <w:proofErr w:type="spellEnd"/>
      <w:r w:rsidRPr="00AC1DC1">
        <w:rPr>
          <w:rFonts w:ascii="Times New Roman" w:eastAsia="Times New Roman" w:hAnsi="Times New Roman" w:cs="Times New Roman"/>
          <w:b/>
          <w:bCs/>
          <w:kern w:val="36"/>
          <w:sz w:val="48"/>
          <w:szCs w:val="48"/>
        </w:rPr>
        <w:t>: A Complete Guide to an Exciting Online Slot Experience</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Introduction</w:t>
      </w:r>
    </w:p>
    <w:p w:rsid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is a popular online slot gaming platform that attracts players with its exciting collection of slot games, rewarding bonus features, and user-friendly interface. Inspired by the legendary power and mystery of dragons,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combines stunning graphics, immersive gameplay, and modern gaming technology to create an entertaining experience for both beginners and experienced players. Whether you enjoy classic fruit slots or feature-packed video slots,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offers a wide variety of games </w:t>
      </w:r>
      <w:hyperlink r:id="rId4" w:tgtFrame="_blank" w:history="1">
        <w:proofErr w:type="spellStart"/>
        <w:r>
          <w:rPr>
            <w:rStyle w:val="Hyperlink"/>
            <w:rFonts w:ascii="Arial" w:hAnsi="Arial" w:cs="Arial"/>
            <w:color w:val="1155CC"/>
            <w:sz w:val="20"/>
            <w:szCs w:val="20"/>
          </w:rPr>
          <w:t>Dragonslot</w:t>
        </w:r>
        <w:proofErr w:type="spellEnd"/>
      </w:hyperlink>
      <w:r>
        <w:rPr>
          <w:rFonts w:ascii="Arial" w:hAnsi="Arial" w:cs="Arial"/>
          <w:color w:val="1155CC"/>
          <w:sz w:val="20"/>
          <w:szCs w:val="20"/>
          <w:u w:val="single"/>
        </w:rPr>
        <w:t xml:space="preserve"> </w:t>
      </w:r>
      <w:r w:rsidRPr="00AC1DC1">
        <w:rPr>
          <w:rFonts w:ascii="Times New Roman" w:eastAsia="Times New Roman" w:hAnsi="Times New Roman" w:cs="Times New Roman"/>
          <w:sz w:val="24"/>
          <w:szCs w:val="24"/>
        </w:rPr>
        <w:t>suit every preference.</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13C447D" wp14:editId="244169DF">
            <wp:extent cx="5943600" cy="2623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623185"/>
                    </a:xfrm>
                    <a:prstGeom prst="rect">
                      <a:avLst/>
                    </a:prstGeom>
                  </pic:spPr>
                </pic:pic>
              </a:graphicData>
            </a:graphic>
          </wp:inline>
        </w:drawing>
      </w:r>
      <w:bookmarkStart w:id="0" w:name="_GoBack"/>
      <w:bookmarkEnd w:id="0"/>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 xml:space="preserve">What Is </w:t>
      </w:r>
      <w:proofErr w:type="spellStart"/>
      <w:r w:rsidRPr="00AC1DC1">
        <w:rPr>
          <w:rFonts w:ascii="Times New Roman" w:eastAsia="Times New Roman" w:hAnsi="Times New Roman" w:cs="Times New Roman"/>
          <w:b/>
          <w:bCs/>
          <w:sz w:val="36"/>
          <w:szCs w:val="36"/>
        </w:rPr>
        <w:t>DragonSlot</w:t>
      </w:r>
      <w:proofErr w:type="spellEnd"/>
      <w:r w:rsidRPr="00AC1DC1">
        <w:rPr>
          <w:rFonts w:ascii="Times New Roman" w:eastAsia="Times New Roman" w:hAnsi="Times New Roman" w:cs="Times New Roman"/>
          <w:b/>
          <w:bCs/>
          <w:sz w:val="36"/>
          <w:szCs w:val="36"/>
        </w:rPr>
        <w:t>?</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is an online gaming platform that provides access to numerous slot machine games designed with engaging themes, high-quality visuals, and smooth gameplay. Many of its games feature dragons, ancient treasures, mythical creatures, and </w:t>
      </w:r>
      <w:hyperlink r:id="rId6" w:tgtFrame="_blank" w:history="1">
        <w:proofErr w:type="spellStart"/>
        <w:r>
          <w:rPr>
            <w:rStyle w:val="Hyperlink"/>
            <w:rFonts w:ascii="Arial" w:hAnsi="Arial" w:cs="Arial"/>
            <w:color w:val="1155CC"/>
            <w:sz w:val="20"/>
            <w:szCs w:val="20"/>
          </w:rPr>
          <w:t>Dragonslot</w:t>
        </w:r>
        <w:proofErr w:type="spellEnd"/>
        <w:r>
          <w:rPr>
            <w:rStyle w:val="Hyperlink"/>
            <w:rFonts w:ascii="Arial" w:hAnsi="Arial" w:cs="Arial"/>
            <w:color w:val="1155CC"/>
            <w:sz w:val="20"/>
            <w:szCs w:val="20"/>
          </w:rPr>
          <w:t xml:space="preserve"> Login</w:t>
        </w:r>
      </w:hyperlink>
      <w:r>
        <w:rPr>
          <w:rFonts w:ascii="Arial" w:hAnsi="Arial" w:cs="Arial"/>
          <w:color w:val="1155CC"/>
          <w:sz w:val="20"/>
          <w:szCs w:val="20"/>
          <w:u w:val="single"/>
        </w:rPr>
        <w:t xml:space="preserve"> </w:t>
      </w:r>
      <w:r w:rsidRPr="00AC1DC1">
        <w:rPr>
          <w:rFonts w:ascii="Times New Roman" w:eastAsia="Times New Roman" w:hAnsi="Times New Roman" w:cs="Times New Roman"/>
          <w:sz w:val="24"/>
          <w:szCs w:val="24"/>
        </w:rPr>
        <w:t>adventures that keep players entertained throughout every spin. The platform focuses on delivering a seamless gaming experience across desktop and mobile devices, allowing users to play whenever and wherever they choose.</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 xml:space="preserve">Features That Make </w:t>
      </w:r>
      <w:proofErr w:type="spellStart"/>
      <w:r w:rsidRPr="00AC1DC1">
        <w:rPr>
          <w:rFonts w:ascii="Times New Roman" w:eastAsia="Times New Roman" w:hAnsi="Times New Roman" w:cs="Times New Roman"/>
          <w:b/>
          <w:bCs/>
          <w:sz w:val="36"/>
          <w:szCs w:val="36"/>
        </w:rPr>
        <w:t>DragonSlot</w:t>
      </w:r>
      <w:proofErr w:type="spellEnd"/>
      <w:r w:rsidRPr="00AC1DC1">
        <w:rPr>
          <w:rFonts w:ascii="Times New Roman" w:eastAsia="Times New Roman" w:hAnsi="Times New Roman" w:cs="Times New Roman"/>
          <w:b/>
          <w:bCs/>
          <w:sz w:val="36"/>
          <w:szCs w:val="36"/>
        </w:rPr>
        <w:t xml:space="preserve"> Popular</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sidRPr="00AC1DC1">
        <w:rPr>
          <w:rFonts w:ascii="Times New Roman" w:eastAsia="Times New Roman" w:hAnsi="Times New Roman" w:cs="Times New Roman"/>
          <w:sz w:val="24"/>
          <w:szCs w:val="24"/>
        </w:rPr>
        <w:t xml:space="preserve">One of the main reasons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continues to attract players is its impressive selection of gaming features. Players can enjoy fast-loading games, colorful animations, immersive sound effects, and exciting bonus rounds that increase the </w:t>
      </w:r>
      <w:hyperlink r:id="rId7" w:tgtFrame="_blank" w:history="1">
        <w:proofErr w:type="spellStart"/>
        <w:r>
          <w:rPr>
            <w:rStyle w:val="Hyperlink"/>
            <w:rFonts w:ascii="Arial" w:hAnsi="Arial" w:cs="Arial"/>
            <w:color w:val="1155CC"/>
            <w:sz w:val="20"/>
            <w:szCs w:val="20"/>
          </w:rPr>
          <w:t>Dragonslot</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Daftar</w:t>
        </w:r>
        <w:proofErr w:type="spellEnd"/>
      </w:hyperlink>
      <w:r>
        <w:rPr>
          <w:rFonts w:ascii="Arial" w:hAnsi="Arial" w:cs="Arial"/>
          <w:color w:val="1155CC"/>
          <w:sz w:val="20"/>
          <w:szCs w:val="20"/>
          <w:u w:val="single"/>
        </w:rPr>
        <w:t xml:space="preserve"> </w:t>
      </w:r>
      <w:r w:rsidRPr="00AC1DC1">
        <w:rPr>
          <w:rFonts w:ascii="Times New Roman" w:eastAsia="Times New Roman" w:hAnsi="Times New Roman" w:cs="Times New Roman"/>
          <w:sz w:val="24"/>
          <w:szCs w:val="24"/>
        </w:rPr>
        <w:t xml:space="preserve">value of every session. Many games include free spins, multipliers, expanding wilds, scatter symbols, cascading reels, </w:t>
      </w:r>
      <w:r w:rsidRPr="00AC1DC1">
        <w:rPr>
          <w:rFonts w:ascii="Times New Roman" w:eastAsia="Times New Roman" w:hAnsi="Times New Roman" w:cs="Times New Roman"/>
          <w:sz w:val="24"/>
          <w:szCs w:val="24"/>
        </w:rPr>
        <w:lastRenderedPageBreak/>
        <w:t>and jackpot opportunities. These features help create dynamic gameplay while offering players multiple ways to win during each game.</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Wide Selection of Slot Games</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offers an extensive library of online slot games with themes ranging from fantasy kingdoms and magical dragons to adventure, history, mythology, and classic casino favorites. The platform regularly updates its collection to </w:t>
      </w:r>
      <w:hyperlink r:id="rId8"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Dragonslot</w:t>
        </w:r>
        <w:proofErr w:type="spellEnd"/>
      </w:hyperlink>
      <w:r>
        <w:rPr>
          <w:rFonts w:ascii="Arial" w:hAnsi="Arial" w:cs="Arial"/>
          <w:color w:val="1155CC"/>
          <w:sz w:val="20"/>
          <w:szCs w:val="20"/>
          <w:u w:val="single"/>
        </w:rPr>
        <w:t xml:space="preserve"> </w:t>
      </w:r>
      <w:r w:rsidRPr="00AC1DC1">
        <w:rPr>
          <w:rFonts w:ascii="Times New Roman" w:eastAsia="Times New Roman" w:hAnsi="Times New Roman" w:cs="Times New Roman"/>
          <w:sz w:val="24"/>
          <w:szCs w:val="24"/>
        </w:rPr>
        <w:t xml:space="preserve">new titles and innovative mechanics that keep the experience fresh. Whether players prefer simple three-reel slots or advanced five-reel video slots with multiple </w:t>
      </w:r>
      <w:proofErr w:type="spellStart"/>
      <w:r w:rsidRPr="00AC1DC1">
        <w:rPr>
          <w:rFonts w:ascii="Times New Roman" w:eastAsia="Times New Roman" w:hAnsi="Times New Roman" w:cs="Times New Roman"/>
          <w:sz w:val="24"/>
          <w:szCs w:val="24"/>
        </w:rPr>
        <w:t>paylines</w:t>
      </w:r>
      <w:proofErr w:type="spellEnd"/>
      <w:r w:rsidRPr="00AC1DC1">
        <w:rPr>
          <w:rFonts w:ascii="Times New Roman" w:eastAsia="Times New Roman" w:hAnsi="Times New Roman" w:cs="Times New Roman"/>
          <w:sz w:val="24"/>
          <w:szCs w:val="24"/>
        </w:rPr>
        <w:t xml:space="preserve">,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provides options suitable for every playing style.</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Bonuses and Promotional Offers</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sidRPr="00AC1DC1">
        <w:rPr>
          <w:rFonts w:ascii="Times New Roman" w:eastAsia="Times New Roman" w:hAnsi="Times New Roman" w:cs="Times New Roman"/>
          <w:sz w:val="24"/>
          <w:szCs w:val="24"/>
        </w:rPr>
        <w:t xml:space="preserve">Many players choose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because of its attractive promotions and bonus opportunities. New users may receive welcome bonuses, while existing players can benefit from reload bonuses, cashback offers, free spins, seasonal promotions, and loyalty rewards. These promotional campaigns allow players to enjoy additional </w:t>
      </w:r>
      <w:hyperlink r:id="rId9" w:tgtFrame="_blank" w:history="1">
        <w:r>
          <w:rPr>
            <w:rStyle w:val="Hyperlink"/>
            <w:rFonts w:ascii="Arial" w:hAnsi="Arial" w:cs="Arial"/>
            <w:color w:val="1155CC"/>
            <w:sz w:val="20"/>
            <w:szCs w:val="20"/>
          </w:rPr>
          <w:t xml:space="preserve">Link </w:t>
        </w:r>
        <w:proofErr w:type="spellStart"/>
        <w:r>
          <w:rPr>
            <w:rStyle w:val="Hyperlink"/>
            <w:rFonts w:ascii="Arial" w:hAnsi="Arial" w:cs="Arial"/>
            <w:color w:val="1155CC"/>
            <w:sz w:val="20"/>
            <w:szCs w:val="20"/>
          </w:rPr>
          <w:t>Alternatif</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Dragonslot</w:t>
        </w:r>
        <w:proofErr w:type="spellEnd"/>
      </w:hyperlink>
      <w:r>
        <w:rPr>
          <w:rFonts w:ascii="Arial" w:hAnsi="Arial" w:cs="Arial"/>
          <w:color w:val="1155CC"/>
          <w:sz w:val="20"/>
          <w:szCs w:val="20"/>
          <w:u w:val="single"/>
        </w:rPr>
        <w:t xml:space="preserve"> </w:t>
      </w:r>
      <w:r w:rsidRPr="00AC1DC1">
        <w:rPr>
          <w:rFonts w:ascii="Times New Roman" w:eastAsia="Times New Roman" w:hAnsi="Times New Roman" w:cs="Times New Roman"/>
          <w:sz w:val="24"/>
          <w:szCs w:val="24"/>
        </w:rPr>
        <w:t>while maximizing the value of their deposits. Checking the latest promotional offers regularly can help players make the most of their gaming experience.</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Mobile-Friendly Gaming Experience</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sidRPr="00AC1DC1">
        <w:rPr>
          <w:rFonts w:ascii="Times New Roman" w:eastAsia="Times New Roman" w:hAnsi="Times New Roman" w:cs="Times New Roman"/>
          <w:sz w:val="24"/>
          <w:szCs w:val="24"/>
        </w:rPr>
        <w:t xml:space="preserve">Modern players expect flexibility, and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delivers with excellent mobile compatibility. The platform is optimized for smartphones and tablets, allowing games to run smoothly without sacrificing graphics or performance. Whether using Android or </w:t>
      </w:r>
      <w:proofErr w:type="spellStart"/>
      <w:r w:rsidRPr="00AC1DC1">
        <w:rPr>
          <w:rFonts w:ascii="Times New Roman" w:eastAsia="Times New Roman" w:hAnsi="Times New Roman" w:cs="Times New Roman"/>
          <w:sz w:val="24"/>
          <w:szCs w:val="24"/>
        </w:rPr>
        <w:t>iOS</w:t>
      </w:r>
      <w:proofErr w:type="spellEnd"/>
      <w:r w:rsidRPr="00AC1DC1">
        <w:rPr>
          <w:rFonts w:ascii="Times New Roman" w:eastAsia="Times New Roman" w:hAnsi="Times New Roman" w:cs="Times New Roman"/>
          <w:sz w:val="24"/>
          <w:szCs w:val="24"/>
        </w:rPr>
        <w:t xml:space="preserve"> devices, players can enjoy their favorite slots with responsive controls and fast loading times. This convenience makes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an excellent choice for users who prefer gaming on the go.</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Safety, Security, and Fair Play</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sidRPr="00AC1DC1">
        <w:rPr>
          <w:rFonts w:ascii="Times New Roman" w:eastAsia="Times New Roman" w:hAnsi="Times New Roman" w:cs="Times New Roman"/>
          <w:sz w:val="24"/>
          <w:szCs w:val="24"/>
        </w:rPr>
        <w:t xml:space="preserve">Security is an essential aspect of any online gaming platform, and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prioritizes player protection through secure payment methods and encrypted </w:t>
      </w:r>
      <w:hyperlink r:id="rId10" w:tgtFrame="_blank" w:history="1">
        <w:r>
          <w:rPr>
            <w:rStyle w:val="Hyperlink"/>
            <w:rFonts w:ascii="Arial" w:hAnsi="Arial" w:cs="Arial"/>
            <w:color w:val="1155CC"/>
            <w:sz w:val="20"/>
            <w:szCs w:val="20"/>
          </w:rPr>
          <w:t xml:space="preserve">Slot Online </w:t>
        </w:r>
        <w:proofErr w:type="spellStart"/>
        <w:r>
          <w:rPr>
            <w:rStyle w:val="Hyperlink"/>
            <w:rFonts w:ascii="Arial" w:hAnsi="Arial" w:cs="Arial"/>
            <w:color w:val="1155CC"/>
            <w:sz w:val="20"/>
            <w:szCs w:val="20"/>
          </w:rPr>
          <w:t>Gacor</w:t>
        </w:r>
        <w:proofErr w:type="spellEnd"/>
      </w:hyperlink>
      <w:r w:rsidRPr="00AC1DC1">
        <w:rPr>
          <w:rFonts w:ascii="Times New Roman" w:eastAsia="Times New Roman" w:hAnsi="Times New Roman" w:cs="Times New Roman"/>
          <w:sz w:val="24"/>
          <w:szCs w:val="24"/>
        </w:rPr>
        <w:t>. Reputable gaming platforms use certified random number generators (RNGs) to ensure fair game outcomes, providing players with confidence that every spin is completely random. Responsible gaming features, account security measures, and reliable customer support further contribute to a trustworthy gaming environment.</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 xml:space="preserve">Tips for Enjoying </w:t>
      </w:r>
      <w:proofErr w:type="spellStart"/>
      <w:r w:rsidRPr="00AC1DC1">
        <w:rPr>
          <w:rFonts w:ascii="Times New Roman" w:eastAsia="Times New Roman" w:hAnsi="Times New Roman" w:cs="Times New Roman"/>
          <w:b/>
          <w:bCs/>
          <w:sz w:val="36"/>
          <w:szCs w:val="36"/>
        </w:rPr>
        <w:t>DragonSlot</w:t>
      </w:r>
      <w:proofErr w:type="spellEnd"/>
      <w:r w:rsidRPr="00AC1DC1">
        <w:rPr>
          <w:rFonts w:ascii="Times New Roman" w:eastAsia="Times New Roman" w:hAnsi="Times New Roman" w:cs="Times New Roman"/>
          <w:b/>
          <w:bCs/>
          <w:sz w:val="36"/>
          <w:szCs w:val="36"/>
        </w:rPr>
        <w:t xml:space="preserve"> Responsibly</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r w:rsidRPr="00AC1DC1">
        <w:rPr>
          <w:rFonts w:ascii="Times New Roman" w:eastAsia="Times New Roman" w:hAnsi="Times New Roman" w:cs="Times New Roman"/>
          <w:sz w:val="24"/>
          <w:szCs w:val="24"/>
        </w:rPr>
        <w:t xml:space="preserve">To get the best experience from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players should always set a gaming budget, understand the rules of each slot game, and choose games that match their preferred volatility and betting style. Taking advantage of bonuses, practicing bankroll management, and viewing online slots primarily as entertainment rather than a guaranteed source of income can help create </w:t>
      </w:r>
      <w:r w:rsidRPr="00AC1DC1">
        <w:rPr>
          <w:rFonts w:ascii="Times New Roman" w:eastAsia="Times New Roman" w:hAnsi="Times New Roman" w:cs="Times New Roman"/>
          <w:sz w:val="24"/>
          <w:szCs w:val="24"/>
        </w:rPr>
        <w:lastRenderedPageBreak/>
        <w:t>a more enjoyable experience. Responsible gaming habits ensure that players maintain control while having fun.</w:t>
      </w:r>
    </w:p>
    <w:p w:rsidR="00AC1DC1" w:rsidRPr="00AC1DC1" w:rsidRDefault="00AC1DC1" w:rsidP="00AC1DC1">
      <w:pPr>
        <w:spacing w:before="100" w:beforeAutospacing="1" w:after="100" w:afterAutospacing="1" w:line="240" w:lineRule="auto"/>
        <w:outlineLvl w:val="1"/>
        <w:rPr>
          <w:rFonts w:ascii="Times New Roman" w:eastAsia="Times New Roman" w:hAnsi="Times New Roman" w:cs="Times New Roman"/>
          <w:b/>
          <w:bCs/>
          <w:sz w:val="36"/>
          <w:szCs w:val="36"/>
        </w:rPr>
      </w:pPr>
      <w:r w:rsidRPr="00AC1DC1">
        <w:rPr>
          <w:rFonts w:ascii="Times New Roman" w:eastAsia="Times New Roman" w:hAnsi="Times New Roman" w:cs="Times New Roman"/>
          <w:b/>
          <w:bCs/>
          <w:sz w:val="36"/>
          <w:szCs w:val="36"/>
        </w:rPr>
        <w:t>Conclusion</w:t>
      </w:r>
    </w:p>
    <w:p w:rsidR="00AC1DC1" w:rsidRPr="00AC1DC1" w:rsidRDefault="00AC1DC1" w:rsidP="00AC1DC1">
      <w:pPr>
        <w:spacing w:before="100" w:beforeAutospacing="1" w:after="100" w:afterAutospacing="1" w:line="240" w:lineRule="auto"/>
        <w:rPr>
          <w:rFonts w:ascii="Times New Roman" w:eastAsia="Times New Roman" w:hAnsi="Times New Roman" w:cs="Times New Roman"/>
          <w:sz w:val="24"/>
          <w:szCs w:val="24"/>
        </w:rPr>
      </w:pP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offers an engaging online slot experience through its diverse game selection, attractive bonus features, mobile-friendly design, and immersive dragon-themed entertainment. With exciting gameplay, rewarding promotions, secure technology, and user-focused features, it continues to appeal to slot enthusiasts around the world. Whether you are new to online slots or an experienced player looking for fresh gaming adventures, </w:t>
      </w:r>
      <w:proofErr w:type="spellStart"/>
      <w:r w:rsidRPr="00AC1DC1">
        <w:rPr>
          <w:rFonts w:ascii="Times New Roman" w:eastAsia="Times New Roman" w:hAnsi="Times New Roman" w:cs="Times New Roman"/>
          <w:sz w:val="24"/>
          <w:szCs w:val="24"/>
        </w:rPr>
        <w:t>DragonSlot</w:t>
      </w:r>
      <w:proofErr w:type="spellEnd"/>
      <w:r w:rsidRPr="00AC1DC1">
        <w:rPr>
          <w:rFonts w:ascii="Times New Roman" w:eastAsia="Times New Roman" w:hAnsi="Times New Roman" w:cs="Times New Roman"/>
          <w:sz w:val="24"/>
          <w:szCs w:val="24"/>
        </w:rPr>
        <w:t xml:space="preserve"> provides a thrilling platform where entertainment and excitement come together.</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C1"/>
    <w:rsid w:val="00011047"/>
    <w:rsid w:val="0060590F"/>
    <w:rsid w:val="00AC1DC1"/>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FD52D-D732-4BAD-A0B5-A5E855AC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1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D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1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341445">
      <w:bodyDiv w:val="1"/>
      <w:marLeft w:val="0"/>
      <w:marRight w:val="0"/>
      <w:marTop w:val="0"/>
      <w:marBottom w:val="0"/>
      <w:divBdr>
        <w:top w:val="none" w:sz="0" w:space="0" w:color="auto"/>
        <w:left w:val="none" w:sz="0" w:space="0" w:color="auto"/>
        <w:bottom w:val="none" w:sz="0" w:space="0" w:color="auto"/>
        <w:right w:val="none" w:sz="0" w:space="0" w:color="auto"/>
      </w:divBdr>
      <w:divsChild>
        <w:div w:id="993803180">
          <w:marLeft w:val="0"/>
          <w:marRight w:val="0"/>
          <w:marTop w:val="0"/>
          <w:marBottom w:val="0"/>
          <w:divBdr>
            <w:top w:val="none" w:sz="0" w:space="0" w:color="auto"/>
            <w:left w:val="none" w:sz="0" w:space="0" w:color="auto"/>
            <w:bottom w:val="none" w:sz="0" w:space="0" w:color="auto"/>
            <w:right w:val="none" w:sz="0" w:space="0" w:color="auto"/>
          </w:divBdr>
          <w:divsChild>
            <w:div w:id="896016938">
              <w:marLeft w:val="0"/>
              <w:marRight w:val="0"/>
              <w:marTop w:val="0"/>
              <w:marBottom w:val="0"/>
              <w:divBdr>
                <w:top w:val="none" w:sz="0" w:space="0" w:color="auto"/>
                <w:left w:val="none" w:sz="0" w:space="0" w:color="auto"/>
                <w:bottom w:val="none" w:sz="0" w:space="0" w:color="auto"/>
                <w:right w:val="none" w:sz="0" w:space="0" w:color="auto"/>
              </w:divBdr>
              <w:divsChild>
                <w:div w:id="1614169054">
                  <w:marLeft w:val="0"/>
                  <w:marRight w:val="0"/>
                  <w:marTop w:val="0"/>
                  <w:marBottom w:val="0"/>
                  <w:divBdr>
                    <w:top w:val="none" w:sz="0" w:space="0" w:color="auto"/>
                    <w:left w:val="none" w:sz="0" w:space="0" w:color="auto"/>
                    <w:bottom w:val="none" w:sz="0" w:space="0" w:color="auto"/>
                    <w:right w:val="none" w:sz="0" w:space="0" w:color="auto"/>
                  </w:divBdr>
                  <w:divsChild>
                    <w:div w:id="1144545996">
                      <w:marLeft w:val="0"/>
                      <w:marRight w:val="0"/>
                      <w:marTop w:val="0"/>
                      <w:marBottom w:val="0"/>
                      <w:divBdr>
                        <w:top w:val="none" w:sz="0" w:space="0" w:color="auto"/>
                        <w:left w:val="none" w:sz="0" w:space="0" w:color="auto"/>
                        <w:bottom w:val="none" w:sz="0" w:space="0" w:color="auto"/>
                        <w:right w:val="none" w:sz="0" w:space="0" w:color="auto"/>
                      </w:divBdr>
                      <w:divsChild>
                        <w:div w:id="468592601">
                          <w:marLeft w:val="0"/>
                          <w:marRight w:val="0"/>
                          <w:marTop w:val="0"/>
                          <w:marBottom w:val="0"/>
                          <w:divBdr>
                            <w:top w:val="none" w:sz="0" w:space="0" w:color="auto"/>
                            <w:left w:val="none" w:sz="0" w:space="0" w:color="auto"/>
                            <w:bottom w:val="none" w:sz="0" w:space="0" w:color="auto"/>
                            <w:right w:val="none" w:sz="0" w:space="0" w:color="auto"/>
                          </w:divBdr>
                          <w:divsChild>
                            <w:div w:id="76827320">
                              <w:marLeft w:val="0"/>
                              <w:marRight w:val="0"/>
                              <w:marTop w:val="0"/>
                              <w:marBottom w:val="0"/>
                              <w:divBdr>
                                <w:top w:val="none" w:sz="0" w:space="0" w:color="auto"/>
                                <w:left w:val="none" w:sz="0" w:space="0" w:color="auto"/>
                                <w:bottom w:val="none" w:sz="0" w:space="0" w:color="auto"/>
                                <w:right w:val="none" w:sz="0" w:space="0" w:color="auto"/>
                              </w:divBdr>
                              <w:divsChild>
                                <w:div w:id="1387683173">
                                  <w:marLeft w:val="0"/>
                                  <w:marRight w:val="0"/>
                                  <w:marTop w:val="0"/>
                                  <w:marBottom w:val="0"/>
                                  <w:divBdr>
                                    <w:top w:val="none" w:sz="0" w:space="0" w:color="auto"/>
                                    <w:left w:val="none" w:sz="0" w:space="0" w:color="auto"/>
                                    <w:bottom w:val="none" w:sz="0" w:space="0" w:color="auto"/>
                                    <w:right w:val="none" w:sz="0" w:space="0" w:color="auto"/>
                                  </w:divBdr>
                                  <w:divsChild>
                                    <w:div w:id="16761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alcc.org/" TargetMode="External"/><Relationship Id="rId3" Type="http://schemas.openxmlformats.org/officeDocument/2006/relationships/webSettings" Target="webSettings.xml"/><Relationship Id="rId7" Type="http://schemas.openxmlformats.org/officeDocument/2006/relationships/hyperlink" Target="https://socal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alcc.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ocalcc.org/" TargetMode="External"/><Relationship Id="rId4" Type="http://schemas.openxmlformats.org/officeDocument/2006/relationships/hyperlink" Target="https://socalcc.org/" TargetMode="External"/><Relationship Id="rId9" Type="http://schemas.openxmlformats.org/officeDocument/2006/relationships/hyperlink" Target="https://socal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2026-07-18T13:27:00Z</dcterms:created>
  <dcterms:modified xsi:type="dcterms:W3CDTF">2026-07-18T13:29:00Z</dcterms:modified>
</cp:coreProperties>
</file>